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34C8" w14:textId="39B2311C" w:rsidR="00125DB6" w:rsidRPr="001B4122" w:rsidRDefault="00125DB6" w:rsidP="00125DB6">
      <w:pPr>
        <w:pStyle w:val="Tittel"/>
        <w:jc w:val="center"/>
        <w:rPr>
          <w:rFonts w:eastAsia="Times New Roman"/>
          <w:sz w:val="48"/>
          <w:szCs w:val="48"/>
          <w:lang w:val="en-US" w:eastAsia="nb-NO"/>
        </w:rPr>
      </w:pPr>
      <w:bookmarkStart w:id="0" w:name="_Hlk112223417"/>
      <w:r w:rsidRPr="001B4122">
        <w:rPr>
          <w:rFonts w:eastAsia="Times New Roman"/>
          <w:sz w:val="48"/>
          <w:szCs w:val="48"/>
          <w:lang w:val="en-US" w:eastAsia="nb-NO"/>
        </w:rPr>
        <w:t>Welcome to the conference</w:t>
      </w:r>
    </w:p>
    <w:p w14:paraId="20A29ED2" w14:textId="77777777" w:rsidR="00125DB6" w:rsidRPr="001B4122" w:rsidRDefault="00125DB6" w:rsidP="00125DB6">
      <w:pPr>
        <w:pStyle w:val="Tittel"/>
        <w:jc w:val="center"/>
        <w:rPr>
          <w:rFonts w:eastAsia="Times New Roman"/>
          <w:sz w:val="48"/>
          <w:szCs w:val="48"/>
          <w:lang w:val="en-US" w:eastAsia="nb-NO"/>
        </w:rPr>
      </w:pPr>
      <w:r w:rsidRPr="001B4122">
        <w:rPr>
          <w:rFonts w:eastAsia="Times New Roman"/>
          <w:sz w:val="48"/>
          <w:szCs w:val="48"/>
          <w:lang w:val="en-US" w:eastAsia="nb-NO"/>
        </w:rPr>
        <w:t>“The future role of teachers in the Nordic region”</w:t>
      </w:r>
    </w:p>
    <w:p w14:paraId="19B3A0AE" w14:textId="77777777" w:rsidR="00125DB6" w:rsidRPr="001B4122" w:rsidRDefault="00125DB6" w:rsidP="00125DB6">
      <w:pPr>
        <w:pStyle w:val="Overskrift2"/>
        <w:rPr>
          <w:rFonts w:eastAsia="Times New Roman"/>
          <w:lang w:val="en-US" w:eastAsia="nb-NO"/>
        </w:rPr>
      </w:pPr>
    </w:p>
    <w:p w14:paraId="1B27E424" w14:textId="77777777" w:rsidR="00125DB6" w:rsidRPr="00413C12" w:rsidRDefault="00125DB6" w:rsidP="00413C12">
      <w:pPr>
        <w:pStyle w:val="Tittel"/>
        <w:jc w:val="center"/>
        <w:rPr>
          <w:rFonts w:eastAsia="Times New Roman"/>
          <w:sz w:val="44"/>
          <w:szCs w:val="44"/>
          <w:lang w:val="en-US" w:eastAsia="nb-NO"/>
        </w:rPr>
      </w:pPr>
      <w:proofErr w:type="spellStart"/>
      <w:r w:rsidRPr="00413C12">
        <w:rPr>
          <w:rFonts w:eastAsia="Times New Roman"/>
          <w:sz w:val="44"/>
          <w:szCs w:val="44"/>
          <w:lang w:val="en-US" w:eastAsia="nb-NO"/>
        </w:rPr>
        <w:t>Programme</w:t>
      </w:r>
      <w:proofErr w:type="spellEnd"/>
    </w:p>
    <w:p w14:paraId="64680401" w14:textId="3B8351A3" w:rsidR="00125DB6" w:rsidRPr="001B4122" w:rsidRDefault="00125DB6" w:rsidP="00125DB6">
      <w:pPr>
        <w:pStyle w:val="Overskrift2"/>
        <w:rPr>
          <w:lang w:val="en-US" w:eastAsia="nb-NO"/>
        </w:rPr>
      </w:pPr>
      <w:r w:rsidRPr="001B4122">
        <w:rPr>
          <w:lang w:val="en-US" w:eastAsia="nb-NO"/>
        </w:rPr>
        <w:t>September 7th</w:t>
      </w:r>
    </w:p>
    <w:p w14:paraId="056E8CC8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en-US" w:eastAsia="nb-NO"/>
        </w:rPr>
      </w:pPr>
    </w:p>
    <w:p w14:paraId="7D1B9624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10:30 - 12:00</w:t>
      </w:r>
    </w:p>
    <w:p w14:paraId="2CC0E333" w14:textId="4EF0FCB2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Registration</w:t>
      </w:r>
    </w:p>
    <w:p w14:paraId="7ED8EA0C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11:00 - 12:00</w:t>
      </w:r>
    </w:p>
    <w:p w14:paraId="6297DC59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Standing lunch buffet</w:t>
      </w:r>
    </w:p>
    <w:p w14:paraId="76ED2443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lang w:val="en-US"/>
        </w:rPr>
      </w:pPr>
    </w:p>
    <w:p w14:paraId="029507B1" w14:textId="77777777" w:rsidR="00125DB6" w:rsidRPr="001B4122" w:rsidRDefault="00125DB6" w:rsidP="00125DB6">
      <w:pPr>
        <w:pStyle w:val="Sterktsitat"/>
        <w:spacing w:before="0" w:after="0"/>
        <w:rPr>
          <w:lang w:val="en-US" w:eastAsia="nb-NO"/>
        </w:rPr>
      </w:pPr>
      <w:r w:rsidRPr="001B4122">
        <w:rPr>
          <w:lang w:val="en-US" w:eastAsia="nb-NO"/>
        </w:rPr>
        <w:t>12:00 - 14:00</w:t>
      </w:r>
    </w:p>
    <w:p w14:paraId="2A54D3C4" w14:textId="77777777" w:rsidR="00125DB6" w:rsidRPr="001B4122" w:rsidRDefault="00125DB6" w:rsidP="00125DB6">
      <w:pPr>
        <w:pStyle w:val="Sterktsitat"/>
        <w:spacing w:before="0"/>
        <w:rPr>
          <w:lang w:val="en-US" w:eastAsia="nb-NO"/>
        </w:rPr>
      </w:pPr>
      <w:r w:rsidRPr="001B4122">
        <w:rPr>
          <w:lang w:val="en-US" w:eastAsia="nb-NO"/>
        </w:rPr>
        <w:t>Part 1: The Nordic education model – a holistic approach</w:t>
      </w:r>
    </w:p>
    <w:p w14:paraId="134CBE1B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12:00 - 12:30</w:t>
      </w:r>
    </w:p>
    <w:p w14:paraId="0225C942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Cooperation and trust - Welcome by the hosts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br/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>Tonje Brenna, minister of Education and research and Steffen Handal, leader of Union of Education Norway</w:t>
      </w:r>
    </w:p>
    <w:p w14:paraId="7EA6AC55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12:30 - 13:00</w:t>
      </w:r>
    </w:p>
    <w:p w14:paraId="5B2E4465" w14:textId="7F4B33F8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Values, views of knowledge and the teacher's role in the Nordic countries. The broad </w:t>
      </w:r>
      <w:r w:rsidR="00413C1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educational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mandate in a changing world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br/>
        <w:t>Inga Bostad, Professor of Philosophy, University of Oslo</w:t>
      </w:r>
    </w:p>
    <w:p w14:paraId="1902CFDA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13:00 - 13:15</w:t>
      </w:r>
    </w:p>
    <w:p w14:paraId="1BECAD06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Teacher unions in European education system</w:t>
      </w:r>
      <w:r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s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: How much influence do they have?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br/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>Susanne Wiborg, Reader in Education at Institute of Education, University College London</w:t>
      </w:r>
    </w:p>
    <w:p w14:paraId="61B675F3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13:15 - 13:30</w:t>
      </w:r>
    </w:p>
    <w:p w14:paraId="2FD7E304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Trust and autonomy supporting teacher's professional role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br/>
      </w:r>
      <w:proofErr w:type="spellStart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Auli</w:t>
      </w:r>
      <w:proofErr w:type="spellEnd"/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 Toom, Professor at Department of Education, Helsinki University</w:t>
      </w:r>
    </w:p>
    <w:p w14:paraId="082CCDF9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13:30 - 14:00</w:t>
      </w:r>
    </w:p>
    <w:p w14:paraId="39E681CE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Panel discussion between </w:t>
      </w:r>
      <w:proofErr w:type="spellStart"/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Auli</w:t>
      </w:r>
      <w:proofErr w:type="spellEnd"/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and </w:t>
      </w:r>
      <w:proofErr w:type="spellStart"/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Wikborg</w:t>
      </w:r>
      <w:proofErr w:type="spellEnd"/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, led by Inga Bostad</w:t>
      </w:r>
    </w:p>
    <w:p w14:paraId="5B0E8617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14:00 - 14:30</w:t>
      </w:r>
    </w:p>
    <w:p w14:paraId="573AFA6B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Coffee break</w:t>
      </w:r>
    </w:p>
    <w:p w14:paraId="0CA5C174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</w:p>
    <w:p w14:paraId="4DFB25CE" w14:textId="77777777" w:rsidR="00125DB6" w:rsidRPr="001B4122" w:rsidRDefault="00125DB6" w:rsidP="00125DB6">
      <w:pPr>
        <w:pStyle w:val="Sterktsitat"/>
        <w:spacing w:before="0" w:after="0"/>
        <w:rPr>
          <w:lang w:val="en-US" w:eastAsia="nb-NO"/>
        </w:rPr>
      </w:pPr>
      <w:r w:rsidRPr="001B4122">
        <w:rPr>
          <w:lang w:val="en-US" w:eastAsia="nb-NO"/>
        </w:rPr>
        <w:t>14:30 - 18:00</w:t>
      </w:r>
    </w:p>
    <w:p w14:paraId="36E61F30" w14:textId="6B9E0027" w:rsidR="00125DB6" w:rsidRPr="001B4122" w:rsidRDefault="00125DB6" w:rsidP="00125DB6">
      <w:pPr>
        <w:pStyle w:val="Sterktsitat"/>
        <w:spacing w:before="0" w:after="0"/>
        <w:rPr>
          <w:lang w:val="en-US" w:eastAsia="nb-NO"/>
        </w:rPr>
      </w:pPr>
      <w:r w:rsidRPr="001B4122">
        <w:rPr>
          <w:lang w:val="en-US" w:eastAsia="nb-NO"/>
        </w:rPr>
        <w:t xml:space="preserve">Part 2: The teaching role, professional </w:t>
      </w:r>
      <w:r w:rsidR="00413C12" w:rsidRPr="001B4122">
        <w:rPr>
          <w:lang w:val="en-US" w:eastAsia="nb-NO"/>
        </w:rPr>
        <w:t>community,</w:t>
      </w:r>
      <w:r w:rsidRPr="001B4122">
        <w:rPr>
          <w:lang w:val="en-US" w:eastAsia="nb-NO"/>
        </w:rPr>
        <w:t xml:space="preserve"> and professional development</w:t>
      </w:r>
    </w:p>
    <w:p w14:paraId="354735A0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</w:p>
    <w:p w14:paraId="07E11604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14:30 - 14:40</w:t>
      </w:r>
    </w:p>
    <w:p w14:paraId="61165797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How to support professional development from within and build strong professional communities?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br/>
      </w:r>
      <w:proofErr w:type="spellStart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Sølvi</w:t>
      </w:r>
      <w:proofErr w:type="spellEnd"/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 </w:t>
      </w:r>
      <w:proofErr w:type="spellStart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Mausethagen</w:t>
      </w:r>
      <w:proofErr w:type="spellEnd"/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, professor, </w:t>
      </w:r>
      <w:proofErr w:type="spellStart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OsloMet</w:t>
      </w:r>
      <w:proofErr w:type="spellEnd"/>
    </w:p>
    <w:p w14:paraId="60E0D3F7" w14:textId="77777777" w:rsidR="00413C12" w:rsidRDefault="00413C12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</w:p>
    <w:p w14:paraId="7C89EE58" w14:textId="77777777" w:rsidR="00413C12" w:rsidRDefault="00413C12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</w:p>
    <w:p w14:paraId="312B2847" w14:textId="088BF6DB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14:40 - 14:50</w:t>
      </w:r>
    </w:p>
    <w:p w14:paraId="5FB4FF43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Professional development as a management instrument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br/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>Nils Kirsten,</w:t>
      </w:r>
      <w:r w:rsidRPr="001B4122">
        <w:rPr>
          <w:lang w:val="en-US"/>
        </w:rPr>
        <w:t xml:space="preserve"> 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>University lecturer, Stockholm University</w:t>
      </w:r>
    </w:p>
    <w:p w14:paraId="3DB19484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14:50 - 15:00</w:t>
      </w:r>
    </w:p>
    <w:p w14:paraId="609B6A5C" w14:textId="13DD8BCB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The importance of school leadership for professional development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br/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Ingunn Folgerø, headmaster Bryne upper secondary school, leader of </w:t>
      </w:r>
      <w:r>
        <w:rPr>
          <w:rFonts w:ascii="Helvetica" w:eastAsia="Times New Roman" w:hAnsi="Helvetica" w:cs="Helvetica"/>
          <w:color w:val="212529"/>
          <w:lang w:val="en-US" w:eastAsia="nb-NO"/>
        </w:rPr>
        <w:t>The Ethical committee for the</w:t>
      </w:r>
      <w:r w:rsidR="00D3541F">
        <w:rPr>
          <w:rFonts w:ascii="Helvetica" w:eastAsia="Times New Roman" w:hAnsi="Helvetica" w:cs="Helvetica"/>
          <w:color w:val="212529"/>
          <w:lang w:val="en-US" w:eastAsia="nb-NO"/>
        </w:rPr>
        <w:t xml:space="preserve"> teaching profession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 </w:t>
      </w:r>
    </w:p>
    <w:p w14:paraId="454C4687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15:00 - 15:30</w:t>
      </w:r>
    </w:p>
    <w:p w14:paraId="1A3A9398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Nils Kirsten and Ingunn Folgerø, led by </w:t>
      </w:r>
      <w:proofErr w:type="spellStart"/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Sølvi</w:t>
      </w:r>
      <w:proofErr w:type="spellEnd"/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</w:t>
      </w:r>
      <w:proofErr w:type="spellStart"/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Mausethagen</w:t>
      </w:r>
      <w:proofErr w:type="spellEnd"/>
    </w:p>
    <w:p w14:paraId="543CECEF" w14:textId="3C79877D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15:30 - 16:</w:t>
      </w:r>
      <w:r w:rsidR="00413C1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20</w:t>
      </w:r>
    </w:p>
    <w:p w14:paraId="581DB27E" w14:textId="7A96D95E" w:rsidR="00125DB6" w:rsidRPr="00413C1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Group discussions</w:t>
      </w:r>
      <w:r w:rsidR="00413C1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and 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Coffee break</w:t>
      </w:r>
    </w:p>
    <w:p w14:paraId="0655605F" w14:textId="665C818C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16:</w:t>
      </w:r>
      <w:r w:rsidR="00AB2F44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20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- 16:3</w:t>
      </w:r>
      <w:r w:rsidR="00AB2F44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5</w:t>
      </w:r>
    </w:p>
    <w:p w14:paraId="145ED2C3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What can we do to recruit, retain, and </w:t>
      </w:r>
      <w:r w:rsidRPr="009E06EE">
        <w:rPr>
          <w:rFonts w:ascii="Helvetica" w:eastAsia="Times New Roman" w:hAnsi="Helvetica" w:cs="Helvetica"/>
          <w:b/>
          <w:bCs/>
          <w:lang w:val="en-US" w:eastAsia="nb-NO"/>
        </w:rPr>
        <w:t xml:space="preserve">develop 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teachers? A Nordic perspective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br/>
        <w:t xml:space="preserve">Elaine Munthe, professor and leader </w:t>
      </w:r>
      <w:r>
        <w:rPr>
          <w:rFonts w:ascii="Helvetica" w:eastAsia="Times New Roman" w:hAnsi="Helvetica" w:cs="Helvetica"/>
          <w:color w:val="212529"/>
          <w:lang w:val="en-US" w:eastAsia="nb-NO"/>
        </w:rPr>
        <w:t>of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 the Research Centre for Education, University of Stavanger  </w:t>
      </w:r>
    </w:p>
    <w:p w14:paraId="14C849CD" w14:textId="683D49DD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16:3</w:t>
      </w:r>
      <w:r w:rsidR="00AB2F44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5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- 17:15</w:t>
      </w:r>
    </w:p>
    <w:p w14:paraId="62C3F179" w14:textId="780ACDAA" w:rsidR="00125DB6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Panel discussion on how to recruit, retain, and </w:t>
      </w:r>
      <w:r w:rsidRPr="009E06EE">
        <w:rPr>
          <w:rFonts w:ascii="Helvetica" w:eastAsia="Times New Roman" w:hAnsi="Helvetica" w:cs="Helvetica"/>
          <w:b/>
          <w:bCs/>
          <w:lang w:val="en-US" w:eastAsia="nb-NO"/>
        </w:rPr>
        <w:t xml:space="preserve">develop 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teachers 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br/>
        <w:t>Led by Elaine Munthe</w:t>
      </w:r>
    </w:p>
    <w:p w14:paraId="5180F103" w14:textId="0A696226" w:rsidR="00272A75" w:rsidRDefault="00272A75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>
        <w:rPr>
          <w:rFonts w:ascii="Helvetica" w:eastAsia="Times New Roman" w:hAnsi="Helvetica" w:cs="Helvetica"/>
          <w:color w:val="212529"/>
          <w:lang w:val="en-US" w:eastAsia="nb-NO"/>
        </w:rPr>
        <w:t>In the panel:</w:t>
      </w:r>
    </w:p>
    <w:p w14:paraId="03668955" w14:textId="7758AA5B" w:rsidR="00272A75" w:rsidRDefault="00272A75" w:rsidP="00EA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272A75">
        <w:rPr>
          <w:rFonts w:ascii="Helvetica" w:eastAsia="Times New Roman" w:hAnsi="Helvetica" w:cs="Helvetica"/>
          <w:color w:val="212529"/>
          <w:lang w:val="en-US" w:eastAsia="nb-NO"/>
        </w:rPr>
        <w:t xml:space="preserve">Emelie K. Fransson, student </w:t>
      </w:r>
      <w:r>
        <w:rPr>
          <w:rFonts w:ascii="Helvetica" w:eastAsia="Times New Roman" w:hAnsi="Helvetica" w:cs="Helvetica"/>
          <w:color w:val="212529"/>
          <w:lang w:val="en-US" w:eastAsia="nb-NO"/>
        </w:rPr>
        <w:t xml:space="preserve">from </w:t>
      </w:r>
      <w:proofErr w:type="spellStart"/>
      <w:r>
        <w:rPr>
          <w:rFonts w:ascii="Helvetica" w:eastAsia="Times New Roman" w:hAnsi="Helvetica" w:cs="Helvetica"/>
          <w:color w:val="212529"/>
          <w:lang w:val="en-US" w:eastAsia="nb-NO"/>
        </w:rPr>
        <w:t>Sweeden</w:t>
      </w:r>
      <w:proofErr w:type="spellEnd"/>
    </w:p>
    <w:p w14:paraId="1F8C5215" w14:textId="5E545134" w:rsidR="00272A75" w:rsidRPr="00272A75" w:rsidRDefault="00272A75" w:rsidP="00EA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272A75">
        <w:rPr>
          <w:rFonts w:ascii="Helvetica" w:eastAsia="Times New Roman" w:hAnsi="Helvetica" w:cs="Helvetica"/>
          <w:color w:val="212529"/>
          <w:lang w:val="en-US" w:eastAsia="nb-NO"/>
        </w:rPr>
        <w:t>Magnús Þór Jónsson</w:t>
      </w:r>
      <w:r>
        <w:rPr>
          <w:rFonts w:ascii="Helvetica" w:eastAsia="Times New Roman" w:hAnsi="Helvetica" w:cs="Helvetica"/>
          <w:color w:val="212529"/>
          <w:lang w:val="en-US" w:eastAsia="nb-NO"/>
        </w:rPr>
        <w:t xml:space="preserve">, president </w:t>
      </w:r>
      <w:r w:rsidRPr="00272A75">
        <w:rPr>
          <w:rFonts w:ascii="Helvetica" w:eastAsia="Times New Roman" w:hAnsi="Helvetica" w:cs="Helvetica"/>
          <w:color w:val="212529"/>
          <w:lang w:val="en-US" w:eastAsia="nb-NO"/>
        </w:rPr>
        <w:t>of the Icelandic Teachers'</w:t>
      </w:r>
      <w:r w:rsidR="00EA6BB7">
        <w:rPr>
          <w:rFonts w:ascii="Helvetica" w:eastAsia="Times New Roman" w:hAnsi="Helvetica" w:cs="Helvetica"/>
          <w:color w:val="212529"/>
          <w:lang w:val="en-US" w:eastAsia="nb-NO"/>
        </w:rPr>
        <w:t xml:space="preserve"> union</w:t>
      </w:r>
    </w:p>
    <w:p w14:paraId="0FAF404C" w14:textId="5262AF85" w:rsidR="00272A75" w:rsidRPr="00272A75" w:rsidRDefault="00272A75" w:rsidP="00EA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GB" w:eastAsia="nb-NO"/>
        </w:rPr>
      </w:pPr>
      <w:r w:rsidRPr="00272A75">
        <w:rPr>
          <w:rFonts w:ascii="Helvetica" w:eastAsia="Times New Roman" w:hAnsi="Helvetica" w:cs="Helvetica"/>
          <w:color w:val="212529"/>
          <w:lang w:val="en-GB" w:eastAsia="nb-NO"/>
        </w:rPr>
        <w:t>Martin Ahlskog, headmaster from Finland</w:t>
      </w:r>
    </w:p>
    <w:p w14:paraId="514262D9" w14:textId="373B5FBA" w:rsidR="00272A75" w:rsidRPr="00272A75" w:rsidRDefault="00272A75" w:rsidP="00EA6B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272A75">
        <w:rPr>
          <w:rFonts w:ascii="Helvetica" w:eastAsia="Times New Roman" w:hAnsi="Helvetica" w:cs="Helvetica"/>
          <w:color w:val="212529"/>
          <w:lang w:val="en-US" w:eastAsia="nb-NO"/>
        </w:rPr>
        <w:t>Bente Cathrine Bakke, project manager for recruitment project</w:t>
      </w:r>
      <w:r>
        <w:rPr>
          <w:rFonts w:ascii="Helvetica" w:eastAsia="Times New Roman" w:hAnsi="Helvetica" w:cs="Helvetica"/>
          <w:color w:val="212529"/>
          <w:lang w:val="en-US" w:eastAsia="nb-NO"/>
        </w:rPr>
        <w:t xml:space="preserve"> in Norway</w:t>
      </w:r>
    </w:p>
    <w:p w14:paraId="07E6FB17" w14:textId="72259B64" w:rsidR="00272A75" w:rsidRPr="001B4122" w:rsidRDefault="00272A75" w:rsidP="00272A75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</w:p>
    <w:p w14:paraId="12138B0C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17:15 - 18:00</w:t>
      </w:r>
    </w:p>
    <w:p w14:paraId="12CA07E8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End of day 1: Political panel discussion about the consequences for future educational politics</w:t>
      </w:r>
    </w:p>
    <w:p w14:paraId="6B9DF9C3" w14:textId="7471C842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</w:p>
    <w:p w14:paraId="2683ADAB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20:00 - 23:00</w:t>
      </w:r>
    </w:p>
    <w:p w14:paraId="24AA4E77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Conference dinner </w:t>
      </w:r>
    </w:p>
    <w:p w14:paraId="349100CD" w14:textId="00B2F125" w:rsidR="00AB2F44" w:rsidRDefault="00AB2F44">
      <w:pPr>
        <w:rPr>
          <w:lang w:val="en-US"/>
        </w:rPr>
      </w:pPr>
      <w:r>
        <w:rPr>
          <w:lang w:val="en-US"/>
        </w:rPr>
        <w:br w:type="page"/>
      </w:r>
    </w:p>
    <w:p w14:paraId="6BD9D056" w14:textId="77777777" w:rsidR="00125DB6" w:rsidRPr="001B4122" w:rsidRDefault="00125DB6" w:rsidP="00125DB6">
      <w:pPr>
        <w:rPr>
          <w:lang w:val="en-US"/>
        </w:rPr>
      </w:pPr>
    </w:p>
    <w:p w14:paraId="39D87C95" w14:textId="77777777" w:rsidR="00125DB6" w:rsidRPr="001B4122" w:rsidRDefault="00125DB6" w:rsidP="00125DB6">
      <w:pPr>
        <w:pStyle w:val="Overskrift2"/>
        <w:rPr>
          <w:lang w:val="en-US"/>
        </w:rPr>
      </w:pPr>
      <w:r w:rsidRPr="001B4122">
        <w:rPr>
          <w:lang w:val="en-US"/>
        </w:rPr>
        <w:t>September 8th</w:t>
      </w:r>
    </w:p>
    <w:p w14:paraId="41303E3D" w14:textId="77777777" w:rsidR="00125DB6" w:rsidRPr="001B4122" w:rsidRDefault="00125DB6" w:rsidP="00125DB6">
      <w:pPr>
        <w:pStyle w:val="Sterktsitat"/>
        <w:rPr>
          <w:lang w:val="en-US"/>
        </w:rPr>
      </w:pPr>
      <w:r w:rsidRPr="001B4122">
        <w:rPr>
          <w:lang w:val="en-US"/>
        </w:rPr>
        <w:t xml:space="preserve">Part 3 what type of teachers do we want in the future? </w:t>
      </w:r>
    </w:p>
    <w:p w14:paraId="72D08964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09:05 - 09:20</w:t>
      </w:r>
    </w:p>
    <w:p w14:paraId="4533BC5C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hAnsi="Helvetica" w:cs="Helvetica"/>
          <w:b/>
          <w:bCs/>
          <w:color w:val="202124"/>
          <w:shd w:val="clear" w:color="auto" w:fill="F8F9FA"/>
          <w:lang w:val="en-US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The development of professional competence on how to prevent prejudice, discrimination and exclusion in school and teacher education. </w:t>
      </w:r>
      <w:r w:rsidRPr="001B4122">
        <w:rPr>
          <w:b/>
          <w:bCs/>
          <w:lang w:val="en-US"/>
        </w:rPr>
        <w:br/>
      </w:r>
      <w:r w:rsidRPr="001B4122">
        <w:rPr>
          <w:rFonts w:ascii="Helvetica" w:hAnsi="Helvetica" w:cs="Helvetica"/>
          <w:b/>
          <w:bCs/>
          <w:color w:val="202124"/>
          <w:shd w:val="clear" w:color="auto" w:fill="F8F9FA"/>
          <w:lang w:val="en-US"/>
        </w:rPr>
        <w:t xml:space="preserve">Experiences from </w:t>
      </w:r>
      <w:proofErr w:type="spellStart"/>
      <w:r w:rsidRPr="001B4122">
        <w:rPr>
          <w:rFonts w:ascii="Helvetica" w:hAnsi="Helvetica" w:cs="Helvetica"/>
          <w:b/>
          <w:bCs/>
          <w:color w:val="202124"/>
          <w:shd w:val="clear" w:color="auto" w:fill="F8F9FA"/>
          <w:lang w:val="en-US"/>
        </w:rPr>
        <w:t>Dembra</w:t>
      </w:r>
      <w:proofErr w:type="spellEnd"/>
      <w:r w:rsidRPr="001B4122">
        <w:rPr>
          <w:rFonts w:ascii="Helvetica" w:hAnsi="Helvetica" w:cs="Helvetica"/>
          <w:b/>
          <w:bCs/>
          <w:color w:val="202124"/>
          <w:shd w:val="clear" w:color="auto" w:fill="F8F9FA"/>
          <w:lang w:val="en-US"/>
        </w:rPr>
        <w:t xml:space="preserve"> - democratic preparedness against racism and antisemitism</w:t>
      </w:r>
    </w:p>
    <w:p w14:paraId="6CCDF926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color w:val="212529"/>
          <w:lang w:val="en-US" w:eastAsia="nb-NO"/>
        </w:rPr>
        <w:t>Claudia Lenz, professor at MF University of science and researcher at the Center for studies of the Holocaust and minority views</w:t>
      </w:r>
    </w:p>
    <w:p w14:paraId="34DC1DF1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09:20 - 09:35</w:t>
      </w:r>
    </w:p>
    <w:p w14:paraId="762450C0" w14:textId="77777777" w:rsidR="00020BD2" w:rsidRDefault="00125DB6" w:rsidP="00020BD2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0C4E0B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Sámi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 </w:t>
      </w: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teacher education – sustainability and learning from an indigenous perspective   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br/>
        <w:t xml:space="preserve">Ylva Jannok Nutti, </w:t>
      </w:r>
      <w:r>
        <w:rPr>
          <w:rFonts w:ascii="Helvetica" w:eastAsia="Times New Roman" w:hAnsi="Helvetica" w:cs="Helvetica"/>
          <w:color w:val="212529"/>
          <w:lang w:val="en-US" w:eastAsia="nb-NO"/>
        </w:rPr>
        <w:t>Vice chancellor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>, Sámi University of Applied Sciences</w:t>
      </w:r>
    </w:p>
    <w:p w14:paraId="64B75A6A" w14:textId="44ACEEDE" w:rsidR="00125DB6" w:rsidRPr="00020BD2" w:rsidRDefault="00125DB6" w:rsidP="00020BD2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1B4122">
        <w:rPr>
          <w:rFonts w:ascii="Helvetica" w:hAnsi="Helvetica" w:cs="Helvetica"/>
          <w:b/>
          <w:bCs/>
          <w:color w:val="212529"/>
          <w:lang w:val="en-US"/>
        </w:rPr>
        <w:t>09:35 - 09:50</w:t>
      </w:r>
    </w:p>
    <w:p w14:paraId="69147A09" w14:textId="05C6815D" w:rsidR="00125DB6" w:rsidRDefault="00125DB6" w:rsidP="00020BD2">
      <w:pPr>
        <w:shd w:val="clear" w:color="auto" w:fill="FFFFFF"/>
        <w:spacing w:after="0" w:line="276" w:lineRule="auto"/>
        <w:rPr>
          <w:rFonts w:ascii="Helvetica" w:hAnsi="Helvetica" w:cs="Helvetica"/>
          <w:color w:val="202124"/>
          <w:shd w:val="clear" w:color="auto" w:fill="F8F9FA"/>
          <w:lang w:val="en-US"/>
        </w:rPr>
      </w:pPr>
      <w:r w:rsidRPr="000460E1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val="en-US" w:eastAsia="nb-NO"/>
        </w:rPr>
        <w:br/>
      </w:r>
      <w:r w:rsidRPr="008D44C2">
        <w:rPr>
          <w:rFonts w:ascii="Helvetica" w:hAnsi="Helvetica" w:cs="Helvetica"/>
          <w:b/>
          <w:bCs/>
          <w:shd w:val="clear" w:color="auto" w:fill="F8F9FA"/>
          <w:lang w:val="en-US"/>
        </w:rPr>
        <w:t xml:space="preserve">Unified about schools, </w:t>
      </w:r>
      <w:r w:rsidRPr="000460E1">
        <w:rPr>
          <w:rFonts w:ascii="Helvetica" w:hAnsi="Helvetica" w:cs="Helvetica"/>
          <w:b/>
          <w:bCs/>
          <w:color w:val="202124"/>
          <w:shd w:val="clear" w:color="auto" w:fill="F8F9FA"/>
          <w:lang w:val="en-US"/>
        </w:rPr>
        <w:t xml:space="preserve">National </w:t>
      </w:r>
      <w:proofErr w:type="gramStart"/>
      <w:r w:rsidRPr="000460E1">
        <w:rPr>
          <w:rFonts w:ascii="Helvetica" w:hAnsi="Helvetica" w:cs="Helvetica"/>
          <w:b/>
          <w:bCs/>
          <w:color w:val="202124"/>
          <w:shd w:val="clear" w:color="auto" w:fill="F8F9FA"/>
          <w:lang w:val="en-US"/>
        </w:rPr>
        <w:t>conversation</w:t>
      </w:r>
      <w:proofErr w:type="gramEnd"/>
      <w:r w:rsidRPr="000460E1">
        <w:rPr>
          <w:rFonts w:ascii="Helvetica" w:hAnsi="Helvetica" w:cs="Helvetica"/>
          <w:b/>
          <w:bCs/>
          <w:color w:val="202124"/>
          <w:shd w:val="clear" w:color="auto" w:fill="F8F9FA"/>
          <w:lang w:val="en-US"/>
        </w:rPr>
        <w:t xml:space="preserve"> and development program for primary schools. Danish collaborative project on challenges and opportunities in the Danish primary school</w:t>
      </w:r>
      <w:r w:rsidRPr="00747DF5">
        <w:rPr>
          <w:rFonts w:ascii="Helvetica" w:hAnsi="Helvetica" w:cs="Helvetica"/>
          <w:color w:val="202124"/>
          <w:shd w:val="clear" w:color="auto" w:fill="F8F9FA"/>
          <w:lang w:val="en-US"/>
        </w:rPr>
        <w:t xml:space="preserve"> </w:t>
      </w:r>
    </w:p>
    <w:p w14:paraId="519A89D4" w14:textId="1E3C6AB6" w:rsidR="00125DB6" w:rsidRDefault="002E732B" w:rsidP="00020BD2">
      <w:pPr>
        <w:shd w:val="clear" w:color="auto" w:fill="FFFFFF"/>
        <w:spacing w:after="0" w:line="276" w:lineRule="auto"/>
        <w:rPr>
          <w:rFonts w:ascii="Helvetica" w:hAnsi="Helvetica" w:cs="Helvetica"/>
          <w:color w:val="202124"/>
          <w:shd w:val="clear" w:color="auto" w:fill="F8F9FA"/>
          <w:lang w:val="en-US"/>
        </w:rPr>
      </w:pPr>
      <w:r w:rsidRPr="002E732B">
        <w:rPr>
          <w:rFonts w:ascii="Helvetica" w:hAnsi="Helvetica" w:cs="Helvetica"/>
          <w:color w:val="202124"/>
          <w:shd w:val="clear" w:color="auto" w:fill="F8F9FA"/>
          <w:lang w:val="en-US"/>
        </w:rPr>
        <w:t>Dorte Lange</w:t>
      </w:r>
      <w:r>
        <w:rPr>
          <w:rFonts w:ascii="Helvetica" w:hAnsi="Helvetica" w:cs="Helvetica"/>
          <w:color w:val="202124"/>
          <w:shd w:val="clear" w:color="auto" w:fill="F8F9FA"/>
          <w:lang w:val="en-US"/>
        </w:rPr>
        <w:t>, V</w:t>
      </w:r>
      <w:r w:rsidRPr="002E732B">
        <w:rPr>
          <w:rFonts w:ascii="Helvetica" w:hAnsi="Helvetica" w:cs="Helvetica"/>
          <w:color w:val="202124"/>
          <w:shd w:val="clear" w:color="auto" w:fill="F8F9FA"/>
          <w:lang w:val="en-US"/>
        </w:rPr>
        <w:t xml:space="preserve">ice president </w:t>
      </w:r>
      <w:r>
        <w:rPr>
          <w:rFonts w:ascii="Helvetica" w:hAnsi="Helvetica" w:cs="Helvetica"/>
          <w:color w:val="202124"/>
          <w:shd w:val="clear" w:color="auto" w:fill="F8F9FA"/>
          <w:lang w:val="en-US"/>
        </w:rPr>
        <w:t xml:space="preserve">in </w:t>
      </w:r>
      <w:r w:rsidR="00125DB6" w:rsidRPr="00747DF5">
        <w:rPr>
          <w:rFonts w:ascii="Helvetica" w:hAnsi="Helvetica" w:cs="Helvetica"/>
          <w:color w:val="202124"/>
          <w:shd w:val="clear" w:color="auto" w:fill="F8F9FA"/>
          <w:lang w:val="en-US"/>
        </w:rPr>
        <w:t xml:space="preserve">the Danish Teachers' </w:t>
      </w:r>
      <w:proofErr w:type="gramStart"/>
      <w:r>
        <w:rPr>
          <w:rFonts w:ascii="Helvetica" w:hAnsi="Helvetica" w:cs="Helvetica"/>
          <w:color w:val="202124"/>
          <w:shd w:val="clear" w:color="auto" w:fill="F8F9FA"/>
          <w:lang w:val="en-US"/>
        </w:rPr>
        <w:t xml:space="preserve">Union </w:t>
      </w:r>
      <w:r w:rsidR="00125DB6" w:rsidRPr="00747DF5">
        <w:rPr>
          <w:rFonts w:ascii="Helvetica" w:hAnsi="Helvetica" w:cs="Helvetica"/>
          <w:color w:val="202124"/>
          <w:shd w:val="clear" w:color="auto" w:fill="F8F9FA"/>
          <w:lang w:val="en-US"/>
        </w:rPr>
        <w:t xml:space="preserve"> (</w:t>
      </w:r>
      <w:proofErr w:type="gramEnd"/>
      <w:r w:rsidR="00125DB6" w:rsidRPr="00747DF5">
        <w:rPr>
          <w:rFonts w:ascii="Helvetica" w:hAnsi="Helvetica" w:cs="Helvetica"/>
          <w:color w:val="202124"/>
          <w:shd w:val="clear" w:color="auto" w:fill="F8F9FA"/>
          <w:lang w:val="en-US"/>
        </w:rPr>
        <w:t xml:space="preserve">DLF) </w:t>
      </w:r>
    </w:p>
    <w:p w14:paraId="30A66CB3" w14:textId="77777777" w:rsidR="00125DB6" w:rsidRPr="001B4122" w:rsidRDefault="00125DB6" w:rsidP="00020BD2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09:50 - 10:20</w:t>
      </w:r>
    </w:p>
    <w:p w14:paraId="7BA4CAF7" w14:textId="77777777" w:rsidR="00125DB6" w:rsidRPr="004274DC" w:rsidRDefault="00125DB6" w:rsidP="00125DB6">
      <w:pPr>
        <w:pStyle w:val="HTML-forhndsformatert"/>
        <w:shd w:val="clear" w:color="auto" w:fill="F8F9FA"/>
        <w:rPr>
          <w:rFonts w:ascii="Helvetica" w:hAnsi="Helvetica" w:cs="Helvetica"/>
          <w:b/>
          <w:bCs/>
          <w:color w:val="202124"/>
          <w:sz w:val="22"/>
          <w:szCs w:val="22"/>
          <w:lang w:val="en-US"/>
        </w:rPr>
      </w:pPr>
      <w:r w:rsidRPr="004274DC">
        <w:rPr>
          <w:rStyle w:val="y2iqfc"/>
          <w:rFonts w:ascii="Helvetica" w:hAnsi="Helvetica" w:cs="Helvetica"/>
          <w:b/>
          <w:bCs/>
          <w:color w:val="202124"/>
          <w:sz w:val="22"/>
          <w:szCs w:val="22"/>
          <w:lang w:val="en"/>
        </w:rPr>
        <w:t>"The teacher in a digital future" What do we know about the teacher's digital competence and how can we support and further develop this competence?</w:t>
      </w:r>
    </w:p>
    <w:p w14:paraId="7C0B71EB" w14:textId="77777777" w:rsidR="00125DB6" w:rsidRPr="008F74AF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8F74AF">
        <w:rPr>
          <w:rFonts w:ascii="Helvetica" w:eastAsia="Times New Roman" w:hAnsi="Helvetica" w:cs="Helvetica"/>
          <w:color w:val="212529"/>
          <w:lang w:val="en-US" w:eastAsia="nb-NO"/>
        </w:rPr>
        <w:t xml:space="preserve">Greta Björk Gudmundsdottir, professor, Institute </w:t>
      </w:r>
      <w:r>
        <w:rPr>
          <w:rFonts w:ascii="Helvetica" w:eastAsia="Times New Roman" w:hAnsi="Helvetica" w:cs="Helvetica"/>
          <w:color w:val="212529"/>
          <w:lang w:val="en-US" w:eastAsia="nb-NO"/>
        </w:rPr>
        <w:t>for</w:t>
      </w:r>
      <w:r w:rsidRPr="008F74AF">
        <w:rPr>
          <w:rFonts w:ascii="Helvetica" w:eastAsia="Times New Roman" w:hAnsi="Helvetica" w:cs="Helvetica"/>
          <w:color w:val="212529"/>
          <w:lang w:val="en-US" w:eastAsia="nb-NO"/>
        </w:rPr>
        <w:t xml:space="preserve"> teacher education and school research, University o</w:t>
      </w:r>
      <w:r>
        <w:rPr>
          <w:rFonts w:ascii="Helvetica" w:eastAsia="Times New Roman" w:hAnsi="Helvetica" w:cs="Helvetica"/>
          <w:color w:val="212529"/>
          <w:lang w:val="en-US" w:eastAsia="nb-NO"/>
        </w:rPr>
        <w:t>f Oslo</w:t>
      </w:r>
      <w:r w:rsidRPr="008F74AF">
        <w:rPr>
          <w:rFonts w:ascii="Helvetica" w:eastAsia="Times New Roman" w:hAnsi="Helvetica" w:cs="Helvetica"/>
          <w:color w:val="212529"/>
          <w:lang w:val="en-US" w:eastAsia="nb-NO"/>
        </w:rPr>
        <w:t xml:space="preserve"> </w:t>
      </w:r>
    </w:p>
    <w:p w14:paraId="5E1E3EE1" w14:textId="77777777" w:rsidR="00125DB6" w:rsidRPr="00125DB6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25DB6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10:20 - 10:50</w:t>
      </w:r>
    </w:p>
    <w:p w14:paraId="495F16FA" w14:textId="77777777" w:rsidR="00125DB6" w:rsidRPr="009E06EE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9E06EE">
        <w:rPr>
          <w:rFonts w:ascii="Helvetica" w:hAnsi="Helvetica"/>
          <w:b/>
          <w:bCs/>
          <w:lang w:val="en-US"/>
        </w:rPr>
        <w:t>Visions for the future teaching roles of the Nordic region</w:t>
      </w:r>
      <w:r w:rsidRPr="009E06EE">
        <w:rPr>
          <w:rFonts w:ascii="Helvetica" w:eastAsia="Times New Roman" w:hAnsi="Helvetica" w:cs="Helvetica"/>
          <w:color w:val="212529"/>
          <w:lang w:val="en-US" w:eastAsia="nb-NO"/>
        </w:rPr>
        <w:br/>
        <w:t>Conversation between Jonas Wendel,</w:t>
      </w:r>
      <w:r>
        <w:rPr>
          <w:rFonts w:ascii="Helvetica" w:eastAsia="Times New Roman" w:hAnsi="Helvetica" w:cs="Helvetica"/>
          <w:color w:val="212529"/>
          <w:lang w:val="en-US" w:eastAsia="nb-NO"/>
        </w:rPr>
        <w:t xml:space="preserve"> Chief of staff at the Nordic Council of Ministers and </w:t>
      </w:r>
      <w:r w:rsidRPr="009E06EE">
        <w:rPr>
          <w:rFonts w:ascii="Helvetica" w:eastAsia="Times New Roman" w:hAnsi="Helvetica" w:cs="Helvetica"/>
          <w:color w:val="212529"/>
          <w:lang w:val="en-US" w:eastAsia="nb-NO"/>
        </w:rPr>
        <w:t xml:space="preserve">Christer Holmlund, </w:t>
      </w:r>
      <w:r>
        <w:rPr>
          <w:rFonts w:ascii="Helvetica" w:eastAsia="Times New Roman" w:hAnsi="Helvetica" w:cs="Helvetica"/>
          <w:color w:val="212529"/>
          <w:lang w:val="en-US" w:eastAsia="nb-NO"/>
        </w:rPr>
        <w:t>Secretary General of</w:t>
      </w:r>
      <w:r w:rsidRPr="009E06EE">
        <w:rPr>
          <w:rFonts w:ascii="Helvetica" w:eastAsia="Times New Roman" w:hAnsi="Helvetica" w:cs="Helvetica"/>
          <w:color w:val="212529"/>
          <w:lang w:val="en-US" w:eastAsia="nb-NO"/>
        </w:rPr>
        <w:t xml:space="preserve"> NLS</w:t>
      </w:r>
    </w:p>
    <w:p w14:paraId="60015B78" w14:textId="77777777" w:rsidR="00125DB6" w:rsidRPr="009E06EE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9E06EE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10:50 - 11:20</w:t>
      </w:r>
    </w:p>
    <w:p w14:paraId="2F1F04F4" w14:textId="77777777" w:rsidR="00125DB6" w:rsidRPr="009E06EE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9E06EE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Coffee break </w:t>
      </w:r>
    </w:p>
    <w:p w14:paraId="540DCFDE" w14:textId="77777777" w:rsidR="00125DB6" w:rsidRPr="009E06EE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9E06EE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11:20 - 11:45</w:t>
      </w:r>
    </w:p>
    <w:p w14:paraId="30EC5F93" w14:textId="3E19BDB2" w:rsidR="00125DB6" w:rsidRPr="002610FB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Comments by students of</w:t>
      </w:r>
      <w:r w:rsidRPr="002610FB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</w:t>
      </w:r>
      <w:r w:rsidR="00CF7AA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the </w:t>
      </w:r>
      <w:r w:rsidRPr="002610FB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Nordic </w:t>
      </w:r>
      <w:r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region</w:t>
      </w:r>
      <w:r w:rsidRPr="002610FB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</w:t>
      </w:r>
      <w:r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on</w:t>
      </w:r>
      <w:r w:rsidRPr="002610FB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 the </w:t>
      </w:r>
      <w:r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teaching role of the future</w:t>
      </w:r>
    </w:p>
    <w:p w14:paraId="771B61C4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11:45 - 12:10</w:t>
      </w:r>
    </w:p>
    <w:p w14:paraId="70829476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The role of teachers in the transformation of education systems: towards a new social contract</w:t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br/>
        <w:t xml:space="preserve">Carlos Vargas </w:t>
      </w:r>
      <w:proofErr w:type="spellStart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Tamez</w:t>
      </w:r>
      <w:proofErr w:type="spellEnd"/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, Chief of Section for Teacher Development, </w:t>
      </w:r>
      <w:proofErr w:type="spellStart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Unesco</w:t>
      </w:r>
      <w:proofErr w:type="spellEnd"/>
    </w:p>
    <w:p w14:paraId="5C86613C" w14:textId="77777777" w:rsidR="00125DB6" w:rsidRPr="009E06EE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9E06EE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12:10 - 12:40</w:t>
      </w:r>
    </w:p>
    <w:p w14:paraId="2A4D2A11" w14:textId="77777777" w:rsidR="00125DB6" w:rsidRPr="001B4122" w:rsidRDefault="00125DB6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ED302F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«Trends shaping education» and scenarios abo</w:t>
      </w:r>
      <w:r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ut the future school </w:t>
      </w:r>
      <w:r w:rsidRPr="00ED302F">
        <w:rPr>
          <w:rFonts w:ascii="Helvetica" w:eastAsia="Times New Roman" w:hAnsi="Helvetica" w:cs="Helvetica"/>
          <w:color w:val="212529"/>
          <w:lang w:val="en-US" w:eastAsia="nb-NO"/>
        </w:rPr>
        <w:br/>
      </w:r>
      <w:r w:rsidRPr="001B4122">
        <w:rPr>
          <w:rFonts w:ascii="Helvetica" w:eastAsia="Times New Roman" w:hAnsi="Helvetica" w:cs="Helvetica"/>
          <w:color w:val="212529"/>
          <w:lang w:val="en-US" w:eastAsia="nb-NO"/>
        </w:rPr>
        <w:t xml:space="preserve">Tia </w:t>
      </w:r>
      <w:proofErr w:type="spellStart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Loukkola</w:t>
      </w:r>
      <w:proofErr w:type="spellEnd"/>
      <w:r w:rsidRPr="001B4122">
        <w:rPr>
          <w:rFonts w:ascii="Helvetica" w:eastAsia="Times New Roman" w:hAnsi="Helvetica" w:cs="Helvetica"/>
          <w:color w:val="212529"/>
          <w:lang w:val="en-US" w:eastAsia="nb-NO"/>
        </w:rPr>
        <w:t>, Head of Innovation and Measuring Progress Division at the OECD</w:t>
      </w:r>
    </w:p>
    <w:p w14:paraId="6D539DE6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12:40 - 13:00</w:t>
      </w:r>
    </w:p>
    <w:p w14:paraId="7A4FE770" w14:textId="77777777" w:rsidR="002E732B" w:rsidRDefault="002E732B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b/>
          <w:bCs/>
          <w:color w:val="212529"/>
          <w:lang w:val="en-US" w:eastAsia="nb-NO"/>
        </w:rPr>
      </w:pPr>
      <w:r w:rsidRPr="002E732B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 xml:space="preserve">Wrapping it up </w:t>
      </w:r>
    </w:p>
    <w:p w14:paraId="3BDD6496" w14:textId="136D7640" w:rsidR="00125DB6" w:rsidRPr="002E732B" w:rsidRDefault="002E732B" w:rsidP="00125DB6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2E732B">
        <w:rPr>
          <w:rFonts w:ascii="Helvetica" w:eastAsia="Times New Roman" w:hAnsi="Helvetica" w:cs="Helvetica"/>
          <w:color w:val="212529"/>
          <w:lang w:val="en-US" w:eastAsia="nb-NO"/>
        </w:rPr>
        <w:t>C</w:t>
      </w:r>
      <w:r w:rsidR="00125DB6" w:rsidRPr="002E732B">
        <w:rPr>
          <w:rFonts w:ascii="Helvetica" w:eastAsia="Times New Roman" w:hAnsi="Helvetica" w:cs="Helvetica"/>
          <w:color w:val="212529"/>
          <w:lang w:val="en-US" w:eastAsia="nb-NO"/>
        </w:rPr>
        <w:t>losing comments</w:t>
      </w:r>
      <w:r w:rsidRPr="002E732B">
        <w:rPr>
          <w:rFonts w:ascii="Helvetica" w:eastAsia="Times New Roman" w:hAnsi="Helvetica" w:cs="Helvetica"/>
          <w:color w:val="212529"/>
          <w:lang w:val="en-US" w:eastAsia="nb-NO"/>
        </w:rPr>
        <w:t xml:space="preserve"> by the hosts</w:t>
      </w:r>
    </w:p>
    <w:p w14:paraId="376894DA" w14:textId="77777777" w:rsidR="00125DB6" w:rsidRPr="001B4122" w:rsidRDefault="00125DB6" w:rsidP="00125D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13:00 - 14:00</w:t>
      </w:r>
    </w:p>
    <w:p w14:paraId="6C70D07E" w14:textId="114B7716" w:rsidR="003E17D1" w:rsidRPr="00AB2F44" w:rsidRDefault="00125DB6" w:rsidP="00AB2F44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212529"/>
          <w:lang w:val="en-US" w:eastAsia="nb-NO"/>
        </w:rPr>
      </w:pPr>
      <w:r w:rsidRPr="001B4122"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Lun</w:t>
      </w:r>
      <w:r>
        <w:rPr>
          <w:rFonts w:ascii="Helvetica" w:eastAsia="Times New Roman" w:hAnsi="Helvetica" w:cs="Helvetica"/>
          <w:b/>
          <w:bCs/>
          <w:color w:val="212529"/>
          <w:lang w:val="en-US" w:eastAsia="nb-NO"/>
        </w:rPr>
        <w:t>ch</w:t>
      </w:r>
      <w:bookmarkEnd w:id="0"/>
    </w:p>
    <w:sectPr w:rsidR="003E17D1" w:rsidRPr="00AB2F44" w:rsidSect="00AB2F44">
      <w:headerReference w:type="default" r:id="rId7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77D5" w14:textId="77777777" w:rsidR="001D1A65" w:rsidRDefault="001D1A65" w:rsidP="00DB1583">
      <w:pPr>
        <w:spacing w:after="0" w:line="240" w:lineRule="auto"/>
      </w:pPr>
      <w:r>
        <w:separator/>
      </w:r>
    </w:p>
  </w:endnote>
  <w:endnote w:type="continuationSeparator" w:id="0">
    <w:p w14:paraId="22C56AC8" w14:textId="77777777" w:rsidR="001D1A65" w:rsidRDefault="001D1A65" w:rsidP="00DB1583">
      <w:pPr>
        <w:spacing w:after="0" w:line="240" w:lineRule="auto"/>
      </w:pPr>
      <w:r>
        <w:continuationSeparator/>
      </w:r>
    </w:p>
  </w:endnote>
  <w:endnote w:type="continuationNotice" w:id="1">
    <w:p w14:paraId="760E29F6" w14:textId="77777777" w:rsidR="001D1A65" w:rsidRDefault="001D1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867F" w14:textId="77777777" w:rsidR="001D1A65" w:rsidRDefault="001D1A65" w:rsidP="00DB1583">
      <w:pPr>
        <w:spacing w:after="0" w:line="240" w:lineRule="auto"/>
      </w:pPr>
      <w:r>
        <w:separator/>
      </w:r>
    </w:p>
  </w:footnote>
  <w:footnote w:type="continuationSeparator" w:id="0">
    <w:p w14:paraId="662F2DFC" w14:textId="77777777" w:rsidR="001D1A65" w:rsidRDefault="001D1A65" w:rsidP="00DB1583">
      <w:pPr>
        <w:spacing w:after="0" w:line="240" w:lineRule="auto"/>
      </w:pPr>
      <w:r>
        <w:continuationSeparator/>
      </w:r>
    </w:p>
  </w:footnote>
  <w:footnote w:type="continuationNotice" w:id="1">
    <w:p w14:paraId="24128E7D" w14:textId="77777777" w:rsidR="001D1A65" w:rsidRDefault="001D1A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0D3" w14:textId="26C1C5F5" w:rsidR="00D30283" w:rsidRDefault="00D30283">
    <w:pPr>
      <w:pStyle w:val="Topptekst"/>
    </w:pPr>
  </w:p>
  <w:p w14:paraId="4C0589B6" w14:textId="553DE505" w:rsidR="00D30283" w:rsidRDefault="00D30283">
    <w:pPr>
      <w:pStyle w:val="Topptekst"/>
    </w:pPr>
    <w:r>
      <w:rPr>
        <w:rFonts w:ascii="Helvetica" w:eastAsia="Times New Roman" w:hAnsi="Helvetica" w:cs="Helvetica"/>
        <w:b/>
        <w:bCs/>
        <w:noProof/>
        <w:color w:val="212529"/>
        <w:lang w:val="en-US" w:eastAsia="nb-NO"/>
      </w:rPr>
      <w:drawing>
        <wp:anchor distT="0" distB="0" distL="114300" distR="114300" simplePos="0" relativeHeight="251658240" behindDoc="0" locked="0" layoutInCell="1" allowOverlap="1" wp14:anchorId="4287DF09" wp14:editId="1477C719">
          <wp:simplePos x="0" y="0"/>
          <wp:positionH relativeFrom="column">
            <wp:posOffset>-434282</wp:posOffset>
          </wp:positionH>
          <wp:positionV relativeFrom="paragraph">
            <wp:posOffset>-281217</wp:posOffset>
          </wp:positionV>
          <wp:extent cx="1546167" cy="546993"/>
          <wp:effectExtent l="0" t="0" r="0" b="571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11" cy="553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0A"/>
    <w:rsid w:val="000114A2"/>
    <w:rsid w:val="000139E4"/>
    <w:rsid w:val="0001601C"/>
    <w:rsid w:val="00020BD2"/>
    <w:rsid w:val="000460E1"/>
    <w:rsid w:val="000B7757"/>
    <w:rsid w:val="000C4E0B"/>
    <w:rsid w:val="000F3E70"/>
    <w:rsid w:val="00105101"/>
    <w:rsid w:val="00125DB6"/>
    <w:rsid w:val="00134694"/>
    <w:rsid w:val="001B4122"/>
    <w:rsid w:val="001D1A65"/>
    <w:rsid w:val="00217CC3"/>
    <w:rsid w:val="00242769"/>
    <w:rsid w:val="002610FB"/>
    <w:rsid w:val="00272A75"/>
    <w:rsid w:val="002D3D5B"/>
    <w:rsid w:val="002E732B"/>
    <w:rsid w:val="00323F0F"/>
    <w:rsid w:val="00380EEF"/>
    <w:rsid w:val="00393961"/>
    <w:rsid w:val="003E17D1"/>
    <w:rsid w:val="003F0BF3"/>
    <w:rsid w:val="00413C12"/>
    <w:rsid w:val="0042191F"/>
    <w:rsid w:val="004274DC"/>
    <w:rsid w:val="00441E0B"/>
    <w:rsid w:val="004637CB"/>
    <w:rsid w:val="004A4377"/>
    <w:rsid w:val="004B159E"/>
    <w:rsid w:val="004C5DA6"/>
    <w:rsid w:val="004F4609"/>
    <w:rsid w:val="00564685"/>
    <w:rsid w:val="005949C4"/>
    <w:rsid w:val="005E2FAA"/>
    <w:rsid w:val="0063335D"/>
    <w:rsid w:val="00636A86"/>
    <w:rsid w:val="006536D5"/>
    <w:rsid w:val="006C1610"/>
    <w:rsid w:val="006C1A57"/>
    <w:rsid w:val="007A1CB8"/>
    <w:rsid w:val="007C3CF3"/>
    <w:rsid w:val="00801AE4"/>
    <w:rsid w:val="00815A7E"/>
    <w:rsid w:val="008A23D7"/>
    <w:rsid w:val="008D44C2"/>
    <w:rsid w:val="008E654C"/>
    <w:rsid w:val="008F74AF"/>
    <w:rsid w:val="0096384A"/>
    <w:rsid w:val="0096625D"/>
    <w:rsid w:val="00977320"/>
    <w:rsid w:val="00981ACD"/>
    <w:rsid w:val="00991F0C"/>
    <w:rsid w:val="00A12277"/>
    <w:rsid w:val="00A303F3"/>
    <w:rsid w:val="00A35D1E"/>
    <w:rsid w:val="00A80032"/>
    <w:rsid w:val="00AB2F44"/>
    <w:rsid w:val="00B14671"/>
    <w:rsid w:val="00B845F1"/>
    <w:rsid w:val="00C02246"/>
    <w:rsid w:val="00C12418"/>
    <w:rsid w:val="00C1660A"/>
    <w:rsid w:val="00C37C00"/>
    <w:rsid w:val="00C5133F"/>
    <w:rsid w:val="00C81A09"/>
    <w:rsid w:val="00CA4560"/>
    <w:rsid w:val="00CA61C7"/>
    <w:rsid w:val="00CF7AA2"/>
    <w:rsid w:val="00D10E8A"/>
    <w:rsid w:val="00D30283"/>
    <w:rsid w:val="00D3541F"/>
    <w:rsid w:val="00D4178A"/>
    <w:rsid w:val="00DB041F"/>
    <w:rsid w:val="00DB1583"/>
    <w:rsid w:val="00E215B0"/>
    <w:rsid w:val="00E55F8F"/>
    <w:rsid w:val="00E63CBA"/>
    <w:rsid w:val="00EA6BB7"/>
    <w:rsid w:val="00EC15A6"/>
    <w:rsid w:val="00ED302F"/>
    <w:rsid w:val="00ED7D8D"/>
    <w:rsid w:val="00F30CC9"/>
    <w:rsid w:val="00F353D0"/>
    <w:rsid w:val="00F6109F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0AE48"/>
  <w15:chartTrackingRefBased/>
  <w15:docId w15:val="{DC91102F-8957-49ED-88BD-A304422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1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21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421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1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39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3961"/>
    <w:rPr>
      <w:i/>
      <w:iCs/>
      <w:color w:val="4472C4" w:themeColor="accent1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8E6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E654C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8E654C"/>
  </w:style>
  <w:style w:type="character" w:styleId="Merknadsreferanse">
    <w:name w:val="annotation reference"/>
    <w:basedOn w:val="Standardskriftforavsnitt"/>
    <w:uiPriority w:val="99"/>
    <w:semiHidden/>
    <w:unhideWhenUsed/>
    <w:rsid w:val="00125D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D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DB6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23D7"/>
  </w:style>
  <w:style w:type="paragraph" w:styleId="Bunntekst">
    <w:name w:val="footer"/>
    <w:basedOn w:val="Normal"/>
    <w:link w:val="BunntekstTegn"/>
    <w:uiPriority w:val="99"/>
    <w:unhideWhenUsed/>
    <w:rsid w:val="008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00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84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0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54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1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118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36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50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456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9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180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71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183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8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90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512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58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04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65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75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17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43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313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145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644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6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67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3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9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295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400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1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5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93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Havre</dc:creator>
  <cp:keywords/>
  <dc:description/>
  <cp:lastModifiedBy>Brit Adam</cp:lastModifiedBy>
  <cp:revision>5</cp:revision>
  <dcterms:created xsi:type="dcterms:W3CDTF">2022-08-24T08:45:00Z</dcterms:created>
  <dcterms:modified xsi:type="dcterms:W3CDTF">2022-08-24T08:55:00Z</dcterms:modified>
</cp:coreProperties>
</file>